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E39" w:rsidRPr="00112E39" w:rsidRDefault="00112E39" w:rsidP="00112E39">
      <w:pPr>
        <w:shd w:val="clear" w:color="auto" w:fill="FFFFFF"/>
        <w:spacing w:after="0" w:line="486" w:lineRule="atLeast"/>
        <w:jc w:val="center"/>
        <w:outlineLvl w:val="0"/>
        <w:rPr>
          <w:rFonts w:eastAsia="Times New Roman" w:cs="Times New Roman"/>
          <w:color w:val="333333"/>
          <w:spacing w:val="-12"/>
          <w:kern w:val="36"/>
          <w:sz w:val="52"/>
          <w:szCs w:val="52"/>
        </w:rPr>
      </w:pPr>
      <w:r w:rsidRPr="00112E39">
        <w:rPr>
          <w:rFonts w:eastAsia="Times New Roman" w:cs="Times New Roman"/>
          <w:color w:val="333333"/>
          <w:spacing w:val="-12"/>
          <w:kern w:val="36"/>
          <w:sz w:val="52"/>
          <w:szCs w:val="52"/>
        </w:rPr>
        <w:t>Engineered Catfish Could Be Bigger, Healthier</w:t>
      </w:r>
    </w:p>
    <w:p w:rsidR="00B41404" w:rsidRPr="00112E39" w:rsidRDefault="00B41404">
      <w:pPr>
        <w:rPr>
          <w:sz w:val="24"/>
          <w:szCs w:val="24"/>
        </w:rPr>
      </w:pPr>
    </w:p>
    <w:p w:rsidR="00112E39" w:rsidRPr="00112E39" w:rsidRDefault="00112E39" w:rsidP="00112E39">
      <w:pPr>
        <w:pStyle w:val="NormalWeb"/>
        <w:shd w:val="clear" w:color="auto" w:fill="FFFFFF"/>
        <w:spacing w:before="0" w:beforeAutospacing="0" w:after="411" w:afterAutospacing="0" w:line="430" w:lineRule="atLeast"/>
        <w:rPr>
          <w:rFonts w:asciiTheme="minorHAnsi" w:hAnsiTheme="minorHAnsi"/>
          <w:color w:val="333333"/>
        </w:rPr>
      </w:pPr>
      <w:r w:rsidRPr="00112E39">
        <w:rPr>
          <w:rFonts w:asciiTheme="minorHAnsi" w:hAnsiTheme="minorHAnsi"/>
          <w:color w:val="333333"/>
        </w:rPr>
        <w:t>A research team at Auburn University is busy mapping DNA, hoping to give Alabama fish farmers an economic boost by showing the way to produce catfish that are bigger, healthier and easier to catch.</w:t>
      </w:r>
    </w:p>
    <w:p w:rsidR="00112E39" w:rsidRPr="00112E39" w:rsidRDefault="00112E39" w:rsidP="00112E39">
      <w:pPr>
        <w:pStyle w:val="NormalWeb"/>
        <w:shd w:val="clear" w:color="auto" w:fill="FFFFFF"/>
        <w:spacing w:before="0" w:beforeAutospacing="0" w:after="411" w:afterAutospacing="0" w:line="430" w:lineRule="atLeast"/>
        <w:rPr>
          <w:rFonts w:asciiTheme="minorHAnsi" w:hAnsiTheme="minorHAnsi"/>
          <w:color w:val="333333"/>
        </w:rPr>
      </w:pPr>
      <w:r w:rsidRPr="00112E39">
        <w:rPr>
          <w:rFonts w:asciiTheme="minorHAnsi" w:hAnsiTheme="minorHAnsi"/>
          <w:color w:val="333333"/>
        </w:rPr>
        <w:t>At a secluded compound near the Auburn campus, the catfish genome lab sits beside a field of 28 small ponds stocked with crossbred and genetically altered fish. The ponds are covered with netting and surrounded by high fences topped with barbed wire to prevent the inadvertent release of a genetically altered catfish into the environment.</w:t>
      </w:r>
    </w:p>
    <w:p w:rsidR="00112E39" w:rsidRPr="00112E39" w:rsidRDefault="00112E39" w:rsidP="00112E39">
      <w:pPr>
        <w:pStyle w:val="NormalWeb"/>
        <w:shd w:val="clear" w:color="auto" w:fill="FFFFFF"/>
        <w:spacing w:before="0" w:beforeAutospacing="0" w:after="411" w:afterAutospacing="0" w:line="430" w:lineRule="atLeast"/>
        <w:rPr>
          <w:rFonts w:asciiTheme="minorHAnsi" w:hAnsiTheme="minorHAnsi"/>
          <w:color w:val="333333"/>
        </w:rPr>
      </w:pPr>
      <w:r w:rsidRPr="00112E39">
        <w:rPr>
          <w:rFonts w:asciiTheme="minorHAnsi" w:hAnsiTheme="minorHAnsi"/>
          <w:color w:val="333333"/>
        </w:rPr>
        <w:t>Nationally, Alabama trails only Mississippi in the production of fish. In Alabama, catfish mean $100 million a year to farmers and $125 million to processors.</w:t>
      </w:r>
      <w:r>
        <w:rPr>
          <w:rFonts w:asciiTheme="minorHAnsi" w:hAnsiTheme="minorHAnsi"/>
          <w:color w:val="333333"/>
        </w:rPr>
        <w:t xml:space="preserve">  </w:t>
      </w:r>
      <w:r w:rsidRPr="00112E39">
        <w:rPr>
          <w:rFonts w:asciiTheme="minorHAnsi" w:hAnsiTheme="minorHAnsi"/>
          <w:color w:val="333333"/>
        </w:rPr>
        <w:t>With cultivation and processing operations both concentrated in the Black Belt, catfish gives a big economic boost to Alabama’s poorest counties.</w:t>
      </w:r>
    </w:p>
    <w:p w:rsidR="00112E39" w:rsidRPr="00112E39" w:rsidRDefault="00112E39" w:rsidP="00112E39">
      <w:pPr>
        <w:pStyle w:val="NormalWeb"/>
        <w:shd w:val="clear" w:color="auto" w:fill="FFFFFF"/>
        <w:spacing w:before="0" w:beforeAutospacing="0" w:after="411" w:afterAutospacing="0" w:line="430" w:lineRule="atLeast"/>
        <w:rPr>
          <w:rFonts w:asciiTheme="minorHAnsi" w:hAnsiTheme="minorHAnsi"/>
          <w:color w:val="333333"/>
        </w:rPr>
      </w:pPr>
      <w:r w:rsidRPr="00112E39">
        <w:rPr>
          <w:rFonts w:asciiTheme="minorHAnsi" w:hAnsiTheme="minorHAnsi"/>
          <w:color w:val="333333"/>
        </w:rPr>
        <w:t xml:space="preserve">Auburn has already developed a hybrid of the blue and the channel catfish. Growers currently raise channel catfish, but the </w:t>
      </w:r>
      <w:r w:rsidRPr="00112E39">
        <w:rPr>
          <w:rFonts w:asciiTheme="minorHAnsi" w:hAnsiTheme="minorHAnsi"/>
          <w:b/>
          <w:color w:val="333333"/>
        </w:rPr>
        <w:t>hybrid fish are more resistant to disease and can survive in low-oxygen water.</w:t>
      </w:r>
      <w:r>
        <w:rPr>
          <w:rFonts w:asciiTheme="minorHAnsi" w:hAnsiTheme="minorHAnsi"/>
          <w:b/>
          <w:color w:val="333333"/>
        </w:rPr>
        <w:t xml:space="preserve">  </w:t>
      </w:r>
      <w:r w:rsidRPr="00112E39">
        <w:rPr>
          <w:rFonts w:asciiTheme="minorHAnsi" w:hAnsiTheme="minorHAnsi"/>
          <w:color w:val="333333"/>
        </w:rPr>
        <w:t>They also swim higher in the water, like blue catfish, instead of staying at the bottom of the pond, like channel cats. That makes them easier to catch.</w:t>
      </w:r>
      <w:r>
        <w:rPr>
          <w:rFonts w:asciiTheme="minorHAnsi" w:hAnsiTheme="minorHAnsi"/>
          <w:color w:val="333333"/>
        </w:rPr>
        <w:t xml:space="preserve">  </w:t>
      </w:r>
      <w:r w:rsidRPr="00112E39">
        <w:rPr>
          <w:rFonts w:asciiTheme="minorHAnsi" w:hAnsiTheme="minorHAnsi"/>
          <w:color w:val="333333"/>
        </w:rPr>
        <w:t>“We want catfish that are dumber so they are caught more easily,” Jensen said. Channel catfish avoid nets at harvest time, so the harvest takes longer and requires more effort.</w:t>
      </w:r>
    </w:p>
    <w:p w:rsidR="00112E39" w:rsidRPr="00112E39" w:rsidRDefault="00112E39" w:rsidP="00112E39">
      <w:pPr>
        <w:pStyle w:val="NormalWeb"/>
        <w:shd w:val="clear" w:color="auto" w:fill="FFFFFF"/>
        <w:spacing w:before="0" w:beforeAutospacing="0" w:after="411" w:afterAutospacing="0" w:line="430" w:lineRule="atLeast"/>
        <w:rPr>
          <w:rFonts w:asciiTheme="minorHAnsi" w:hAnsiTheme="minorHAnsi"/>
          <w:color w:val="333333"/>
        </w:rPr>
      </w:pPr>
      <w:r w:rsidRPr="00112E39">
        <w:rPr>
          <w:rFonts w:asciiTheme="minorHAnsi" w:hAnsiTheme="minorHAnsi"/>
          <w:color w:val="333333"/>
        </w:rPr>
        <w:t>The easy-to-catch hybrids, however, are difficult to produce. Channel cats and blues don’t naturally breed with each other. Genetic engineering could allow scientists to create a species with desirable genes of both fish.</w:t>
      </w:r>
    </w:p>
    <w:p w:rsidR="00112E39" w:rsidRPr="00112E39" w:rsidRDefault="00112E39" w:rsidP="00112E39">
      <w:pPr>
        <w:pStyle w:val="NormalWeb"/>
        <w:shd w:val="clear" w:color="auto" w:fill="FFFFFF"/>
        <w:spacing w:before="0" w:beforeAutospacing="0" w:after="411" w:afterAutospacing="0" w:line="430" w:lineRule="atLeast"/>
        <w:rPr>
          <w:rFonts w:asciiTheme="minorHAnsi" w:hAnsiTheme="minorHAnsi"/>
          <w:color w:val="333333"/>
        </w:rPr>
      </w:pPr>
      <w:r w:rsidRPr="00112E39">
        <w:rPr>
          <w:rFonts w:asciiTheme="minorHAnsi" w:hAnsiTheme="minorHAnsi"/>
          <w:color w:val="333333"/>
        </w:rPr>
        <w:t>When scientists understand which catfish genes are associated with resistance to disease or with rapid growth, they can use DNA to identify the best fish and breed them. They could also graft the desirable genes onto a catfish’s DNA during the fertilization process.</w:t>
      </w:r>
    </w:p>
    <w:p w:rsidR="00112E39" w:rsidRDefault="00112E39" w:rsidP="00112E39">
      <w:pPr>
        <w:pStyle w:val="NormalWeb"/>
        <w:shd w:val="clear" w:color="auto" w:fill="FFFFFF"/>
        <w:spacing w:before="0" w:beforeAutospacing="0" w:after="411" w:afterAutospacing="0" w:line="430" w:lineRule="atLeast"/>
        <w:rPr>
          <w:rFonts w:asciiTheme="minorHAnsi" w:hAnsiTheme="minorHAnsi"/>
          <w:color w:val="333333"/>
        </w:rPr>
      </w:pPr>
      <w:r w:rsidRPr="00112E39">
        <w:rPr>
          <w:rFonts w:asciiTheme="minorHAnsi" w:hAnsiTheme="minorHAnsi"/>
          <w:color w:val="333333"/>
        </w:rPr>
        <w:t xml:space="preserve">When a new batch of mapped genes is posted, </w:t>
      </w:r>
      <w:r>
        <w:rPr>
          <w:rFonts w:asciiTheme="minorHAnsi" w:hAnsiTheme="minorHAnsi"/>
          <w:color w:val="333333"/>
        </w:rPr>
        <w:t>Auburn’s research lab</w:t>
      </w:r>
      <w:r w:rsidRPr="00112E39">
        <w:rPr>
          <w:rFonts w:asciiTheme="minorHAnsi" w:hAnsiTheme="minorHAnsi"/>
          <w:color w:val="333333"/>
        </w:rPr>
        <w:t xml:space="preserve"> gets inquiries from researchers around the world interested in his findings.</w:t>
      </w:r>
      <w:r>
        <w:rPr>
          <w:rFonts w:asciiTheme="minorHAnsi" w:hAnsiTheme="minorHAnsi"/>
          <w:color w:val="333333"/>
        </w:rPr>
        <w:t xml:space="preserve">   </w:t>
      </w:r>
      <w:r w:rsidRPr="00112E39">
        <w:rPr>
          <w:rFonts w:asciiTheme="minorHAnsi" w:hAnsiTheme="minorHAnsi"/>
          <w:color w:val="333333"/>
        </w:rPr>
        <w:t>You can sense the impact,” Liu said, “It ricochets around the globe.”</w:t>
      </w:r>
    </w:p>
    <w:p w:rsidR="000B5081" w:rsidRPr="0022161F" w:rsidRDefault="0022161F" w:rsidP="00112E39">
      <w:pPr>
        <w:pStyle w:val="NormalWeb"/>
        <w:shd w:val="clear" w:color="auto" w:fill="FFFFFF"/>
        <w:spacing w:before="0" w:beforeAutospacing="0" w:after="411" w:afterAutospacing="0" w:line="430" w:lineRule="atLeast"/>
        <w:rPr>
          <w:rFonts w:asciiTheme="minorHAnsi" w:hAnsiTheme="minorHAnsi"/>
          <w:color w:val="333333"/>
          <w:sz w:val="28"/>
          <w:szCs w:val="28"/>
        </w:rPr>
      </w:pPr>
      <w:r>
        <w:rPr>
          <w:noProof/>
        </w:rPr>
        <w:drawing>
          <wp:anchor distT="0" distB="0" distL="114300" distR="114300" simplePos="0" relativeHeight="251658240" behindDoc="1" locked="0" layoutInCell="1" allowOverlap="1">
            <wp:simplePos x="0" y="0"/>
            <wp:positionH relativeFrom="column">
              <wp:posOffset>-141605</wp:posOffset>
            </wp:positionH>
            <wp:positionV relativeFrom="paragraph">
              <wp:posOffset>186690</wp:posOffset>
            </wp:positionV>
            <wp:extent cx="1332865" cy="474980"/>
            <wp:effectExtent l="19050" t="0" r="635" b="0"/>
            <wp:wrapTight wrapText="bothSides">
              <wp:wrapPolygon edited="0">
                <wp:start x="-309" y="0"/>
                <wp:lineTo x="-309" y="20791"/>
                <wp:lineTo x="21610" y="20791"/>
                <wp:lineTo x="21610" y="0"/>
                <wp:lineTo x="-309" y="0"/>
              </wp:wrapPolygon>
            </wp:wrapTight>
            <wp:docPr id="1" name="Picture 1" descr="http://a.abcnews.com/images/Site/byline_abcnew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abcnews.com/images/Site/byline_abcnews.gif"/>
                    <pic:cNvPicPr>
                      <a:picLocks noChangeAspect="1" noChangeArrowheads="1"/>
                    </pic:cNvPicPr>
                  </pic:nvPicPr>
                  <pic:blipFill>
                    <a:blip r:embed="rId5" cstate="print"/>
                    <a:srcRect/>
                    <a:stretch>
                      <a:fillRect/>
                    </a:stretch>
                  </pic:blipFill>
                  <pic:spPr bwMode="auto">
                    <a:xfrm>
                      <a:off x="0" y="0"/>
                      <a:ext cx="1332865" cy="474980"/>
                    </a:xfrm>
                    <a:prstGeom prst="rect">
                      <a:avLst/>
                    </a:prstGeom>
                    <a:noFill/>
                    <a:ln w="9525">
                      <a:noFill/>
                      <a:miter lim="800000"/>
                      <a:headEnd/>
                      <a:tailEnd/>
                    </a:ln>
                  </pic:spPr>
                </pic:pic>
              </a:graphicData>
            </a:graphic>
          </wp:anchor>
        </w:drawing>
      </w:r>
      <w:r>
        <w:rPr>
          <w:rFonts w:asciiTheme="minorHAnsi" w:hAnsiTheme="minorHAnsi"/>
          <w:color w:val="333333"/>
        </w:rPr>
        <w:t xml:space="preserve">   </w:t>
      </w:r>
      <w:r w:rsidRPr="0022161F">
        <w:rPr>
          <w:sz w:val="28"/>
          <w:szCs w:val="28"/>
        </w:rPr>
        <w:t>http://abcnews.go.com/Technology/story?id=99345&amp;page=1#.Ts1uHsNFu7s</w:t>
      </w:r>
    </w:p>
    <w:p w:rsidR="000B5081" w:rsidRPr="0022161F" w:rsidRDefault="000B5081" w:rsidP="00112E39">
      <w:pPr>
        <w:pStyle w:val="NormalWeb"/>
        <w:shd w:val="clear" w:color="auto" w:fill="FFFFFF"/>
        <w:spacing w:before="0" w:beforeAutospacing="0" w:after="411" w:afterAutospacing="0" w:line="430" w:lineRule="atLeast"/>
        <w:rPr>
          <w:rFonts w:asciiTheme="minorHAnsi" w:hAnsiTheme="minorHAnsi"/>
          <w:b/>
          <w:color w:val="333333"/>
          <w:sz w:val="28"/>
          <w:szCs w:val="28"/>
        </w:rPr>
      </w:pPr>
      <w:r w:rsidRPr="0022161F">
        <w:rPr>
          <w:rFonts w:asciiTheme="minorHAnsi" w:hAnsiTheme="minorHAnsi"/>
          <w:b/>
          <w:color w:val="333333"/>
          <w:sz w:val="28"/>
          <w:szCs w:val="28"/>
        </w:rPr>
        <w:lastRenderedPageBreak/>
        <w:t>Article Questions:</w:t>
      </w:r>
    </w:p>
    <w:p w:rsidR="000B5081" w:rsidRDefault="000B5081" w:rsidP="000B5081">
      <w:pPr>
        <w:pStyle w:val="NormalWeb"/>
        <w:numPr>
          <w:ilvl w:val="0"/>
          <w:numId w:val="2"/>
        </w:numPr>
        <w:shd w:val="clear" w:color="auto" w:fill="FFFFFF"/>
        <w:spacing w:before="0" w:beforeAutospacing="0" w:after="411" w:afterAutospacing="0" w:line="430" w:lineRule="atLeast"/>
        <w:rPr>
          <w:rFonts w:asciiTheme="minorHAnsi" w:hAnsiTheme="minorHAnsi"/>
          <w:color w:val="333333"/>
        </w:rPr>
      </w:pPr>
      <w:r>
        <w:rPr>
          <w:rFonts w:asciiTheme="minorHAnsi" w:hAnsiTheme="minorHAnsi"/>
          <w:color w:val="333333"/>
        </w:rPr>
        <w:t>What would be the advantages of creating a catfish that is disease resistant?</w:t>
      </w:r>
    </w:p>
    <w:p w:rsidR="000B5081" w:rsidRDefault="000B5081" w:rsidP="000B5081">
      <w:pPr>
        <w:pStyle w:val="NormalWeb"/>
        <w:shd w:val="clear" w:color="auto" w:fill="FFFFFF"/>
        <w:spacing w:before="0" w:beforeAutospacing="0" w:after="411" w:afterAutospacing="0" w:line="430" w:lineRule="atLeast"/>
        <w:rPr>
          <w:rFonts w:asciiTheme="minorHAnsi" w:hAnsiTheme="minorHAnsi"/>
          <w:color w:val="333333"/>
        </w:rPr>
      </w:pPr>
    </w:p>
    <w:p w:rsidR="00843892" w:rsidRDefault="00843892" w:rsidP="000B5081">
      <w:pPr>
        <w:pStyle w:val="NormalWeb"/>
        <w:shd w:val="clear" w:color="auto" w:fill="FFFFFF"/>
        <w:spacing w:before="0" w:beforeAutospacing="0" w:after="411" w:afterAutospacing="0" w:line="430" w:lineRule="atLeast"/>
        <w:rPr>
          <w:rFonts w:asciiTheme="minorHAnsi" w:hAnsiTheme="minorHAnsi"/>
          <w:color w:val="333333"/>
        </w:rPr>
      </w:pPr>
    </w:p>
    <w:p w:rsidR="000B5081" w:rsidRDefault="000B5081" w:rsidP="000B5081">
      <w:pPr>
        <w:pStyle w:val="NormalWeb"/>
        <w:numPr>
          <w:ilvl w:val="0"/>
          <w:numId w:val="2"/>
        </w:numPr>
        <w:shd w:val="clear" w:color="auto" w:fill="FFFFFF"/>
        <w:spacing w:before="0" w:beforeAutospacing="0" w:after="411" w:afterAutospacing="0" w:line="430" w:lineRule="atLeast"/>
        <w:rPr>
          <w:rFonts w:asciiTheme="minorHAnsi" w:hAnsiTheme="minorHAnsi"/>
          <w:color w:val="333333"/>
        </w:rPr>
      </w:pPr>
      <w:r>
        <w:rPr>
          <w:rFonts w:asciiTheme="minorHAnsi" w:hAnsiTheme="minorHAnsi"/>
          <w:color w:val="333333"/>
        </w:rPr>
        <w:t>How do you suppose catfish farmers pick and choose which catfish to mate to create these hybrids?</w:t>
      </w:r>
    </w:p>
    <w:p w:rsidR="000B5081" w:rsidRDefault="000B5081" w:rsidP="000B5081">
      <w:pPr>
        <w:pStyle w:val="NormalWeb"/>
        <w:shd w:val="clear" w:color="auto" w:fill="FFFFFF"/>
        <w:spacing w:before="0" w:beforeAutospacing="0" w:after="411" w:afterAutospacing="0" w:line="430" w:lineRule="atLeast"/>
        <w:rPr>
          <w:rFonts w:asciiTheme="minorHAnsi" w:hAnsiTheme="minorHAnsi"/>
          <w:color w:val="333333"/>
        </w:rPr>
      </w:pPr>
    </w:p>
    <w:p w:rsidR="00843892" w:rsidRDefault="00843892" w:rsidP="000B5081">
      <w:pPr>
        <w:pStyle w:val="NormalWeb"/>
        <w:shd w:val="clear" w:color="auto" w:fill="FFFFFF"/>
        <w:spacing w:before="0" w:beforeAutospacing="0" w:after="411" w:afterAutospacing="0" w:line="430" w:lineRule="atLeast"/>
        <w:rPr>
          <w:rFonts w:asciiTheme="minorHAnsi" w:hAnsiTheme="minorHAnsi"/>
          <w:color w:val="333333"/>
        </w:rPr>
      </w:pPr>
    </w:p>
    <w:p w:rsidR="00843892" w:rsidRDefault="00843892" w:rsidP="000B5081">
      <w:pPr>
        <w:pStyle w:val="NormalWeb"/>
        <w:numPr>
          <w:ilvl w:val="0"/>
          <w:numId w:val="2"/>
        </w:numPr>
        <w:shd w:val="clear" w:color="auto" w:fill="FFFFFF"/>
        <w:spacing w:before="0" w:beforeAutospacing="0" w:after="411" w:afterAutospacing="0" w:line="430" w:lineRule="atLeast"/>
        <w:rPr>
          <w:rFonts w:asciiTheme="minorHAnsi" w:hAnsiTheme="minorHAnsi"/>
          <w:color w:val="333333"/>
        </w:rPr>
      </w:pPr>
      <w:r w:rsidRPr="00843892">
        <w:rPr>
          <w:rFonts w:asciiTheme="minorHAnsi" w:hAnsiTheme="minorHAnsi"/>
          <w:color w:val="333333"/>
        </w:rPr>
        <w:t xml:space="preserve">What do </w:t>
      </w:r>
      <w:r>
        <w:rPr>
          <w:rFonts w:asciiTheme="minorHAnsi" w:hAnsiTheme="minorHAnsi"/>
          <w:color w:val="333333"/>
        </w:rPr>
        <w:t>farmers want out of a</w:t>
      </w:r>
      <w:r w:rsidRPr="00843892">
        <w:rPr>
          <w:rFonts w:asciiTheme="minorHAnsi" w:hAnsiTheme="minorHAnsi"/>
          <w:color w:val="333333"/>
        </w:rPr>
        <w:t xml:space="preserve"> catfish?  </w:t>
      </w:r>
    </w:p>
    <w:p w:rsidR="00843892" w:rsidRDefault="00843892" w:rsidP="00843892">
      <w:pPr>
        <w:pStyle w:val="NormalWeb"/>
        <w:shd w:val="clear" w:color="auto" w:fill="FFFFFF"/>
        <w:spacing w:before="0" w:beforeAutospacing="0" w:after="411" w:afterAutospacing="0" w:line="430" w:lineRule="atLeast"/>
        <w:ind w:left="720"/>
        <w:rPr>
          <w:rFonts w:asciiTheme="minorHAnsi" w:hAnsiTheme="minorHAnsi"/>
          <w:color w:val="333333"/>
        </w:rPr>
      </w:pPr>
    </w:p>
    <w:p w:rsidR="00843892" w:rsidRDefault="00843892" w:rsidP="00843892">
      <w:pPr>
        <w:pStyle w:val="NormalWeb"/>
        <w:shd w:val="clear" w:color="auto" w:fill="FFFFFF"/>
        <w:spacing w:before="0" w:beforeAutospacing="0" w:after="411" w:afterAutospacing="0" w:line="430" w:lineRule="atLeast"/>
        <w:ind w:left="720"/>
        <w:rPr>
          <w:rFonts w:asciiTheme="minorHAnsi" w:hAnsiTheme="minorHAnsi"/>
          <w:color w:val="333333"/>
        </w:rPr>
      </w:pPr>
    </w:p>
    <w:p w:rsidR="000B5081" w:rsidRDefault="00843892" w:rsidP="000B5081">
      <w:pPr>
        <w:pStyle w:val="NormalWeb"/>
        <w:numPr>
          <w:ilvl w:val="0"/>
          <w:numId w:val="2"/>
        </w:numPr>
        <w:shd w:val="clear" w:color="auto" w:fill="FFFFFF"/>
        <w:spacing w:before="0" w:beforeAutospacing="0" w:after="411" w:afterAutospacing="0" w:line="430" w:lineRule="atLeast"/>
        <w:rPr>
          <w:rFonts w:asciiTheme="minorHAnsi" w:hAnsiTheme="minorHAnsi"/>
          <w:color w:val="333333"/>
        </w:rPr>
      </w:pPr>
      <w:r>
        <w:rPr>
          <w:rFonts w:asciiTheme="minorHAnsi" w:hAnsiTheme="minorHAnsi"/>
          <w:color w:val="333333"/>
        </w:rPr>
        <w:t>If y</w:t>
      </w:r>
      <w:r w:rsidRPr="00843892">
        <w:rPr>
          <w:rFonts w:asciiTheme="minorHAnsi" w:hAnsiTheme="minorHAnsi"/>
          <w:color w:val="333333"/>
        </w:rPr>
        <w:t xml:space="preserve">ou keep the </w:t>
      </w:r>
      <w:r>
        <w:rPr>
          <w:rFonts w:asciiTheme="minorHAnsi" w:hAnsiTheme="minorHAnsi"/>
          <w:color w:val="333333"/>
        </w:rPr>
        <w:t>catfish</w:t>
      </w:r>
      <w:r w:rsidRPr="00843892">
        <w:rPr>
          <w:rFonts w:asciiTheme="minorHAnsi" w:hAnsiTheme="minorHAnsi"/>
          <w:color w:val="333333"/>
        </w:rPr>
        <w:t xml:space="preserve"> </w:t>
      </w:r>
      <w:r>
        <w:rPr>
          <w:rFonts w:asciiTheme="minorHAnsi" w:hAnsiTheme="minorHAnsi"/>
          <w:color w:val="333333"/>
        </w:rPr>
        <w:t>that</w:t>
      </w:r>
      <w:r w:rsidRPr="00843892">
        <w:rPr>
          <w:rFonts w:asciiTheme="minorHAnsi" w:hAnsiTheme="minorHAnsi"/>
          <w:color w:val="333333"/>
        </w:rPr>
        <w:t xml:space="preserve"> have what you want in a catfish and have </w:t>
      </w:r>
      <w:proofErr w:type="gramStart"/>
      <w:r w:rsidRPr="00843892">
        <w:rPr>
          <w:rFonts w:asciiTheme="minorHAnsi" w:hAnsiTheme="minorHAnsi"/>
          <w:color w:val="333333"/>
        </w:rPr>
        <w:t>them</w:t>
      </w:r>
      <w:proofErr w:type="gramEnd"/>
      <w:r w:rsidRPr="00843892">
        <w:rPr>
          <w:rFonts w:asciiTheme="minorHAnsi" w:hAnsiTheme="minorHAnsi"/>
          <w:color w:val="333333"/>
        </w:rPr>
        <w:t xml:space="preserve"> reproduce </w:t>
      </w:r>
      <w:r>
        <w:rPr>
          <w:rFonts w:asciiTheme="minorHAnsi" w:hAnsiTheme="minorHAnsi"/>
          <w:color w:val="333333"/>
        </w:rPr>
        <w:t>what are you hoping will happen to those traits?</w:t>
      </w:r>
    </w:p>
    <w:p w:rsidR="00843892" w:rsidRDefault="00843892" w:rsidP="00843892">
      <w:pPr>
        <w:pStyle w:val="NormalWeb"/>
        <w:shd w:val="clear" w:color="auto" w:fill="FFFFFF"/>
        <w:spacing w:before="0" w:beforeAutospacing="0" w:after="411" w:afterAutospacing="0" w:line="430" w:lineRule="atLeast"/>
        <w:rPr>
          <w:rFonts w:asciiTheme="minorHAnsi" w:hAnsiTheme="minorHAnsi"/>
          <w:color w:val="333333"/>
        </w:rPr>
      </w:pPr>
    </w:p>
    <w:p w:rsidR="00843892" w:rsidRDefault="00843892" w:rsidP="00843892">
      <w:pPr>
        <w:pStyle w:val="NormalWeb"/>
        <w:shd w:val="clear" w:color="auto" w:fill="FFFFFF"/>
        <w:spacing w:before="0" w:beforeAutospacing="0" w:after="411" w:afterAutospacing="0" w:line="430" w:lineRule="atLeast"/>
        <w:rPr>
          <w:rFonts w:asciiTheme="minorHAnsi" w:hAnsiTheme="minorHAnsi"/>
          <w:color w:val="333333"/>
        </w:rPr>
      </w:pPr>
    </w:p>
    <w:p w:rsidR="00843892" w:rsidRPr="00112E39" w:rsidRDefault="00843892" w:rsidP="00843892">
      <w:pPr>
        <w:pStyle w:val="NormalWeb"/>
        <w:numPr>
          <w:ilvl w:val="0"/>
          <w:numId w:val="2"/>
        </w:numPr>
        <w:shd w:val="clear" w:color="auto" w:fill="FFFFFF"/>
        <w:spacing w:before="0" w:beforeAutospacing="0" w:after="411" w:afterAutospacing="0" w:line="430" w:lineRule="atLeast"/>
        <w:rPr>
          <w:rFonts w:asciiTheme="minorHAnsi" w:hAnsiTheme="minorHAnsi"/>
          <w:color w:val="333333"/>
        </w:rPr>
      </w:pPr>
      <w:r>
        <w:rPr>
          <w:rFonts w:asciiTheme="minorHAnsi" w:hAnsiTheme="minorHAnsi"/>
          <w:color w:val="333333"/>
        </w:rPr>
        <w:t>Could farmers of agriculture do the same thing with seeds?  How?</w:t>
      </w:r>
    </w:p>
    <w:p w:rsidR="00112E39" w:rsidRDefault="00112E39">
      <w:pPr>
        <w:rPr>
          <w:sz w:val="24"/>
          <w:szCs w:val="24"/>
        </w:rPr>
      </w:pPr>
    </w:p>
    <w:p w:rsidR="0075689B" w:rsidRDefault="0075689B">
      <w:pPr>
        <w:rPr>
          <w:sz w:val="24"/>
          <w:szCs w:val="24"/>
        </w:rPr>
      </w:pPr>
    </w:p>
    <w:p w:rsidR="0075689B" w:rsidRDefault="0075689B">
      <w:pPr>
        <w:rPr>
          <w:sz w:val="24"/>
          <w:szCs w:val="24"/>
        </w:rPr>
      </w:pPr>
    </w:p>
    <w:sectPr w:rsidR="0075689B" w:rsidSect="00112E3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564333"/>
    <w:multiLevelType w:val="multilevel"/>
    <w:tmpl w:val="6E52A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E1B165D"/>
    <w:multiLevelType w:val="hybridMultilevel"/>
    <w:tmpl w:val="CFA0B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112E39"/>
    <w:rsid w:val="000B5081"/>
    <w:rsid w:val="00112E39"/>
    <w:rsid w:val="001C32A0"/>
    <w:rsid w:val="0022161F"/>
    <w:rsid w:val="0075689B"/>
    <w:rsid w:val="00843892"/>
    <w:rsid w:val="00A06B3A"/>
    <w:rsid w:val="00A94BC7"/>
    <w:rsid w:val="00B41404"/>
    <w:rsid w:val="00BB4E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404"/>
  </w:style>
  <w:style w:type="paragraph" w:styleId="Heading1">
    <w:name w:val="heading 1"/>
    <w:basedOn w:val="Normal"/>
    <w:link w:val="Heading1Char"/>
    <w:uiPriority w:val="9"/>
    <w:qFormat/>
    <w:rsid w:val="00112E39"/>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7568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5689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2E39"/>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112E39"/>
    <w:pPr>
      <w:spacing w:before="100" w:beforeAutospacing="1" w:after="100" w:afterAutospacing="1"/>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75689B"/>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75689B"/>
  </w:style>
  <w:style w:type="character" w:styleId="Strong">
    <w:name w:val="Strong"/>
    <w:basedOn w:val="DefaultParagraphFont"/>
    <w:uiPriority w:val="22"/>
    <w:qFormat/>
    <w:rsid w:val="0075689B"/>
    <w:rPr>
      <w:b/>
      <w:bCs/>
    </w:rPr>
  </w:style>
  <w:style w:type="character" w:customStyle="1" w:styleId="Heading3Char">
    <w:name w:val="Heading 3 Char"/>
    <w:basedOn w:val="DefaultParagraphFont"/>
    <w:link w:val="Heading3"/>
    <w:uiPriority w:val="9"/>
    <w:semiHidden/>
    <w:rsid w:val="0075689B"/>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75689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689B"/>
    <w:rPr>
      <w:rFonts w:ascii="Tahoma" w:hAnsi="Tahoma" w:cs="Tahoma"/>
      <w:sz w:val="16"/>
      <w:szCs w:val="16"/>
    </w:rPr>
  </w:style>
  <w:style w:type="character" w:styleId="Hyperlink">
    <w:name w:val="Hyperlink"/>
    <w:basedOn w:val="DefaultParagraphFont"/>
    <w:uiPriority w:val="99"/>
    <w:semiHidden/>
    <w:unhideWhenUsed/>
    <w:rsid w:val="0022161F"/>
    <w:rPr>
      <w:color w:val="0000FF"/>
      <w:u w:val="single"/>
    </w:rPr>
  </w:style>
</w:styles>
</file>

<file path=word/webSettings.xml><?xml version="1.0" encoding="utf-8"?>
<w:webSettings xmlns:r="http://schemas.openxmlformats.org/officeDocument/2006/relationships" xmlns:w="http://schemas.openxmlformats.org/wordprocessingml/2006/main">
  <w:divs>
    <w:div w:id="275213884">
      <w:bodyDiv w:val="1"/>
      <w:marLeft w:val="0"/>
      <w:marRight w:val="0"/>
      <w:marTop w:val="0"/>
      <w:marBottom w:val="0"/>
      <w:divBdr>
        <w:top w:val="none" w:sz="0" w:space="0" w:color="auto"/>
        <w:left w:val="none" w:sz="0" w:space="0" w:color="auto"/>
        <w:bottom w:val="none" w:sz="0" w:space="0" w:color="auto"/>
        <w:right w:val="none" w:sz="0" w:space="0" w:color="auto"/>
      </w:divBdr>
      <w:divsChild>
        <w:div w:id="1565724203">
          <w:marLeft w:val="0"/>
          <w:marRight w:val="0"/>
          <w:marTop w:val="0"/>
          <w:marBottom w:val="187"/>
          <w:divBdr>
            <w:top w:val="none" w:sz="0" w:space="0" w:color="auto"/>
            <w:left w:val="none" w:sz="0" w:space="0" w:color="auto"/>
            <w:bottom w:val="none" w:sz="0" w:space="0" w:color="auto"/>
            <w:right w:val="none" w:sz="0" w:space="0" w:color="auto"/>
          </w:divBdr>
        </w:div>
      </w:divsChild>
    </w:div>
    <w:div w:id="1415740784">
      <w:bodyDiv w:val="1"/>
      <w:marLeft w:val="0"/>
      <w:marRight w:val="0"/>
      <w:marTop w:val="0"/>
      <w:marBottom w:val="0"/>
      <w:divBdr>
        <w:top w:val="none" w:sz="0" w:space="0" w:color="auto"/>
        <w:left w:val="none" w:sz="0" w:space="0" w:color="auto"/>
        <w:bottom w:val="none" w:sz="0" w:space="0" w:color="auto"/>
        <w:right w:val="none" w:sz="0" w:space="0" w:color="auto"/>
      </w:divBdr>
    </w:div>
    <w:div w:id="1924337806">
      <w:bodyDiv w:val="1"/>
      <w:marLeft w:val="0"/>
      <w:marRight w:val="0"/>
      <w:marTop w:val="0"/>
      <w:marBottom w:val="0"/>
      <w:divBdr>
        <w:top w:val="none" w:sz="0" w:space="0" w:color="auto"/>
        <w:left w:val="none" w:sz="0" w:space="0" w:color="auto"/>
        <w:bottom w:val="none" w:sz="0" w:space="0" w:color="auto"/>
        <w:right w:val="none" w:sz="0" w:space="0" w:color="auto"/>
      </w:divBdr>
    </w:div>
    <w:div w:id="2090149724">
      <w:bodyDiv w:val="1"/>
      <w:marLeft w:val="0"/>
      <w:marRight w:val="0"/>
      <w:marTop w:val="0"/>
      <w:marBottom w:val="0"/>
      <w:divBdr>
        <w:top w:val="none" w:sz="0" w:space="0" w:color="auto"/>
        <w:left w:val="none" w:sz="0" w:space="0" w:color="auto"/>
        <w:bottom w:val="none" w:sz="0" w:space="0" w:color="auto"/>
        <w:right w:val="none" w:sz="0" w:space="0" w:color="auto"/>
      </w:divBdr>
      <w:divsChild>
        <w:div w:id="1351759208">
          <w:marLeft w:val="0"/>
          <w:marRight w:val="0"/>
          <w:marTop w:val="281"/>
          <w:marBottom w:val="281"/>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395</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Brandi</dc:creator>
  <cp:lastModifiedBy>Brandi</cp:lastModifiedBy>
  <cp:revision>4</cp:revision>
  <dcterms:created xsi:type="dcterms:W3CDTF">2011-11-23T17:55:00Z</dcterms:created>
  <dcterms:modified xsi:type="dcterms:W3CDTF">2011-11-23T22:08:00Z</dcterms:modified>
</cp:coreProperties>
</file>